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69D77" w14:textId="77777777" w:rsidR="00790307" w:rsidRPr="001C5D86" w:rsidRDefault="00790307" w:rsidP="00790307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1C5D8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>REFERENČNI POSLI GOSPODARSKEGA SUBJEKTA</w:t>
      </w:r>
    </w:p>
    <w:p w14:paraId="2F9389D7" w14:textId="77777777" w:rsidR="00790307" w:rsidRPr="001C5D86" w:rsidRDefault="00790307" w:rsidP="00790307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16"/>
          <w:szCs w:val="16"/>
          <w:lang w:val="sl-SI" w:eastAsia="sl-SI"/>
          <w14:ligatures w14:val="none"/>
        </w:rPr>
      </w:pPr>
      <w:r w:rsidRPr="001C5D86">
        <w:rPr>
          <w:rFonts w:ascii="Century Gothic" w:eastAsia="Times New Roman" w:hAnsi="Century Gothic" w:cs="Arial"/>
          <w:kern w:val="0"/>
          <w:sz w:val="16"/>
          <w:szCs w:val="16"/>
          <w:lang w:val="sl-SI" w:eastAsia="sl-SI"/>
          <w14:ligatures w14:val="none"/>
        </w:rPr>
        <w:t xml:space="preserve">Gospodarski subjekt obrazec kopira glede na število referenčnih poslov. Na zahtevo javnega partnerja bo moral kandidat predložiti referenčno potrdilo potrjeno s strani naročnika referenčnega posla. </w:t>
      </w:r>
    </w:p>
    <w:p w14:paraId="276E2678" w14:textId="77777777" w:rsidR="00790307" w:rsidRPr="001C5D86" w:rsidRDefault="00790307" w:rsidP="00790307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val="sl-SI" w:eastAsia="sl-SI"/>
          <w14:ligatures w14:val="none"/>
        </w:rPr>
      </w:pPr>
    </w:p>
    <w:tbl>
      <w:tblPr>
        <w:tblpPr w:leftFromText="180" w:rightFromText="180" w:vertAnchor="text" w:horzAnchor="margin" w:tblpY="112"/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90307" w:rsidRPr="001C5D86" w14:paraId="140F5466" w14:textId="77777777" w:rsidTr="006C105E">
        <w:trPr>
          <w:trHeight w:val="1271"/>
        </w:trPr>
        <w:tc>
          <w:tcPr>
            <w:tcW w:w="2691" w:type="dxa"/>
            <w:shd w:val="clear" w:color="auto" w:fill="auto"/>
            <w:vAlign w:val="center"/>
          </w:tcPr>
          <w:p w14:paraId="47C696D8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IZVAJALEC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895C0B9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790307" w:rsidRPr="001C5D86" w14:paraId="719CDE7B" w14:textId="77777777" w:rsidTr="006C105E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2B2582B4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LOKACIJA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9140F54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790307" w:rsidRPr="001C5D86" w14:paraId="25851956" w14:textId="77777777" w:rsidTr="006C105E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613343E5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6C0979D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790307" w:rsidRPr="001C5D86" w14:paraId="11C1F981" w14:textId="77777777" w:rsidTr="006C105E">
        <w:trPr>
          <w:trHeight w:val="1269"/>
        </w:trPr>
        <w:tc>
          <w:tcPr>
            <w:tcW w:w="2691" w:type="dxa"/>
            <w:shd w:val="clear" w:color="auto" w:fill="auto"/>
            <w:vAlign w:val="center"/>
          </w:tcPr>
          <w:p w14:paraId="7E29ADAA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ZAKLJUČEK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FF84028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790307" w:rsidRPr="001C5D86" w14:paraId="6067077D" w14:textId="77777777" w:rsidTr="006C105E">
        <w:trPr>
          <w:trHeight w:val="1129"/>
        </w:trPr>
        <w:tc>
          <w:tcPr>
            <w:tcW w:w="2691" w:type="dxa"/>
            <w:shd w:val="clear" w:color="auto" w:fill="auto"/>
            <w:vAlign w:val="center"/>
          </w:tcPr>
          <w:p w14:paraId="598D7B77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predmet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3C66783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POSEL JE ZAJEMAL IZVEDBO GRADBENO-OBRTNIŠKIH DEL IN INSTALACIJSKIH DEL NA NOVOGRADNJI ALI REKONSTRUKCIJI OBJEKTA:</w:t>
            </w:r>
          </w:p>
          <w:p w14:paraId="0D7DD9EB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301DD13B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ind w:left="2124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DA/NE (</w:t>
            </w:r>
            <w:r w:rsidRPr="001C5D86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obkroži</w:t>
            </w: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)</w:t>
            </w:r>
          </w:p>
          <w:p w14:paraId="02F09B81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ind w:left="2124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638A59E2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ind w:left="2124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4DA731E2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objekt se po enotni klasifikaciji vrst objektov (CC-SI) uvršča v razred CC-SI:_____________________</w:t>
            </w:r>
          </w:p>
          <w:p w14:paraId="22318278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790307" w:rsidRPr="001C5D86" w14:paraId="4B230B59" w14:textId="77777777" w:rsidTr="006C105E">
        <w:trPr>
          <w:trHeight w:val="1129"/>
        </w:trPr>
        <w:tc>
          <w:tcPr>
            <w:tcW w:w="2691" w:type="dxa"/>
            <w:shd w:val="clear" w:color="auto" w:fill="auto"/>
            <w:vAlign w:val="center"/>
          </w:tcPr>
          <w:p w14:paraId="6B9734B4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skupna pogodbena vrednost izvedenih GOI del IZVAJALCA na objektu (EUR brez DDV):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2CDC59E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790307" w:rsidRPr="001C5D86" w14:paraId="00CAF009" w14:textId="77777777" w:rsidTr="006C105E">
        <w:trPr>
          <w:trHeight w:val="1839"/>
        </w:trPr>
        <w:tc>
          <w:tcPr>
            <w:tcW w:w="2691" w:type="dxa"/>
            <w:shd w:val="clear" w:color="auto" w:fill="auto"/>
            <w:vAlign w:val="center"/>
          </w:tcPr>
          <w:p w14:paraId="1A774414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Kratek OPIS REFERENČNEGA POSLA: </w:t>
            </w:r>
          </w:p>
          <w:p w14:paraId="6C7B7892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57CD79EA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</w:t>
            </w:r>
          </w:p>
        </w:tc>
      </w:tr>
      <w:tr w:rsidR="00790307" w:rsidRPr="001C5D86" w14:paraId="02AB464E" w14:textId="77777777" w:rsidTr="006C105E">
        <w:trPr>
          <w:trHeight w:val="70"/>
        </w:trPr>
        <w:tc>
          <w:tcPr>
            <w:tcW w:w="2691" w:type="dxa"/>
            <w:shd w:val="clear" w:color="auto" w:fill="auto"/>
            <w:vAlign w:val="center"/>
          </w:tcPr>
          <w:p w14:paraId="04673D93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OSEBA NAROČNIKA, ki potrjuje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B1DBA4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NAZIV, ime in priimek: </w:t>
            </w:r>
          </w:p>
          <w:p w14:paraId="4D43DA22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PODPIS:</w:t>
            </w:r>
          </w:p>
          <w:p w14:paraId="3F1423B9" w14:textId="77777777" w:rsidR="00790307" w:rsidRPr="001C5D86" w:rsidRDefault="00790307" w:rsidP="006C105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ŽIG:</w:t>
            </w:r>
          </w:p>
        </w:tc>
      </w:tr>
    </w:tbl>
    <w:p w14:paraId="4A822A02" w14:textId="77777777" w:rsidR="00EB675E" w:rsidRPr="004579EB" w:rsidRDefault="00EB675E" w:rsidP="004579EB">
      <w:pPr>
        <w:rPr>
          <w:lang w:val="sl-SI"/>
        </w:rPr>
      </w:pPr>
    </w:p>
    <w:sectPr w:rsidR="00EB675E" w:rsidRPr="004579E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3632B" w14:textId="77777777" w:rsidR="006B2FE0" w:rsidRDefault="006B2FE0" w:rsidP="00790307">
      <w:pPr>
        <w:spacing w:after="0" w:line="240" w:lineRule="auto"/>
      </w:pPr>
      <w:r>
        <w:separator/>
      </w:r>
    </w:p>
  </w:endnote>
  <w:endnote w:type="continuationSeparator" w:id="0">
    <w:p w14:paraId="7601EF81" w14:textId="77777777" w:rsidR="006B2FE0" w:rsidRDefault="006B2FE0" w:rsidP="0079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BE32F" w14:textId="77777777" w:rsidR="006B2FE0" w:rsidRDefault="006B2FE0" w:rsidP="00790307">
      <w:pPr>
        <w:spacing w:after="0" w:line="240" w:lineRule="auto"/>
      </w:pPr>
      <w:r>
        <w:separator/>
      </w:r>
    </w:p>
  </w:footnote>
  <w:footnote w:type="continuationSeparator" w:id="0">
    <w:p w14:paraId="6C770798" w14:textId="77777777" w:rsidR="006B2FE0" w:rsidRDefault="006B2FE0" w:rsidP="00790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A12F4" w14:textId="0DC174B9" w:rsidR="00790307" w:rsidRPr="00790307" w:rsidRDefault="00790307" w:rsidP="00790307">
    <w:pPr>
      <w:pStyle w:val="Glava"/>
      <w:jc w:val="right"/>
      <w:rPr>
        <w:rFonts w:ascii="Century Gothic" w:hAnsi="Century Gothic"/>
        <w:b/>
        <w:bCs/>
        <w:color w:val="92D050"/>
        <w:lang w:val="sl-SI"/>
      </w:rPr>
    </w:pPr>
    <w:r w:rsidRPr="00790307">
      <w:rPr>
        <w:rFonts w:ascii="Century Gothic" w:hAnsi="Century Gothic"/>
        <w:b/>
        <w:bCs/>
        <w:color w:val="92D050"/>
        <w:lang w:val="sl-SI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307"/>
    <w:rsid w:val="004579EB"/>
    <w:rsid w:val="005572F8"/>
    <w:rsid w:val="006B2FE0"/>
    <w:rsid w:val="00790307"/>
    <w:rsid w:val="00C31436"/>
    <w:rsid w:val="00E9696B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E40A6"/>
  <w15:chartTrackingRefBased/>
  <w15:docId w15:val="{EB18DD33-AF51-4BE5-BA42-3052B7D59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9030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903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90307"/>
  </w:style>
  <w:style w:type="paragraph" w:styleId="Noga">
    <w:name w:val="footer"/>
    <w:basedOn w:val="Navaden"/>
    <w:link w:val="NogaZnak"/>
    <w:uiPriority w:val="99"/>
    <w:unhideWhenUsed/>
    <w:rsid w:val="007903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90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2</cp:revision>
  <dcterms:created xsi:type="dcterms:W3CDTF">2024-05-29T10:54:00Z</dcterms:created>
  <dcterms:modified xsi:type="dcterms:W3CDTF">2024-06-06T09:26:00Z</dcterms:modified>
</cp:coreProperties>
</file>